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C20495" w14:paraId="706A77E8" w14:textId="77777777">
        <w:tc>
          <w:tcPr>
            <w:tcW w:w="0" w:type="auto"/>
            <w:tcBorders>
              <w:top w:val="nil"/>
              <w:left w:val="nil"/>
              <w:bottom w:val="nil"/>
              <w:right w:val="nil"/>
            </w:tcBorders>
          </w:tcPr>
          <w:p w14:paraId="1A5A8AE0" w14:textId="77777777" w:rsidR="00C20495" w:rsidRDefault="002A06F8">
            <w:pPr>
              <w:ind w:left="250"/>
            </w:pPr>
            <w:r>
              <w:rPr>
                <w:sz w:val="28"/>
              </w:rPr>
              <w:t>Қазақстан Реcпубликасының Қаржы министрі</w:t>
            </w:r>
          </w:p>
          <w:p w14:paraId="1E8E6175" w14:textId="77777777" w:rsidR="00C20495" w:rsidRDefault="002A06F8">
            <w:pPr>
              <w:ind w:left="250"/>
            </w:pPr>
            <w:r>
              <w:rPr>
                <w:sz w:val="28"/>
              </w:rPr>
              <w:t>2024 жылғы 8 қазандағы</w:t>
            </w:r>
          </w:p>
          <w:p w14:paraId="573D942D" w14:textId="77777777" w:rsidR="00C20495" w:rsidRDefault="002A06F8">
            <w:pPr>
              <w:ind w:left="250"/>
            </w:pPr>
            <w:r>
              <w:rPr>
                <w:sz w:val="28"/>
              </w:rPr>
              <w:t>№ 677</w:t>
            </w:r>
          </w:p>
        </w:tc>
      </w:tr>
      <w:tr w:rsidR="00C20495" w14:paraId="38FB6A1C" w14:textId="77777777" w:rsidTr="00F51D3F">
        <w:tc>
          <w:tcPr>
            <w:tcW w:w="3396" w:type="dxa"/>
            <w:tcBorders>
              <w:top w:val="nil"/>
              <w:left w:val="nil"/>
              <w:bottom w:val="nil"/>
              <w:right w:val="nil"/>
            </w:tcBorders>
          </w:tcPr>
          <w:p w14:paraId="3F86FF42" w14:textId="77777777" w:rsidR="00C20495" w:rsidRDefault="002A06F8">
            <w:pPr>
              <w:rPr>
                <w:sz w:val="28"/>
                <w:szCs w:val="28"/>
              </w:rPr>
            </w:pPr>
            <w:r>
              <w:rPr>
                <w:sz w:val="28"/>
                <w:szCs w:val="28"/>
                <w:lang w:val="kk-KZ"/>
              </w:rPr>
              <w:t xml:space="preserve">бұйрығына </w:t>
            </w:r>
            <w:r>
              <w:rPr>
                <w:sz w:val="28"/>
                <w:szCs w:val="28"/>
                <w:lang w:val="kk-KZ"/>
              </w:rPr>
              <w:t>2</w:t>
            </w:r>
            <w:r>
              <w:rPr>
                <w:sz w:val="28"/>
                <w:szCs w:val="28"/>
                <w:lang w:val="kk-KZ"/>
              </w:rPr>
              <w:t>-</w:t>
            </w:r>
            <w:r w:rsidRPr="00A72683">
              <w:rPr>
                <w:sz w:val="28"/>
                <w:szCs w:val="28"/>
                <w:lang w:val="kk-KZ"/>
              </w:rPr>
              <w:t>қосымша</w:t>
            </w:r>
          </w:p>
        </w:tc>
      </w:tr>
    </w:tbl>
    <w:p w14:paraId="20227390" w14:textId="77777777" w:rsidR="00C20495" w:rsidRDefault="00C20495">
      <w:pPr>
        <w:jc w:val="right"/>
        <w:rPr>
          <w:i/>
          <w:sz w:val="28"/>
          <w:szCs w:val="28"/>
          <w:lang w:val="kk-KZ"/>
        </w:rPr>
      </w:pPr>
    </w:p>
    <w:p w14:paraId="64B82869" w14:textId="77777777" w:rsidR="00C20495" w:rsidRDefault="00C20495">
      <w:pPr>
        <w:jc w:val="right"/>
        <w:rPr>
          <w:i/>
          <w:sz w:val="28"/>
          <w:szCs w:val="28"/>
          <w:lang w:val="kk-KZ"/>
        </w:rPr>
      </w:pPr>
    </w:p>
    <w:p w14:paraId="07F340D4" w14:textId="77777777" w:rsidR="00C20495" w:rsidRDefault="00C20495">
      <w:pPr>
        <w:rPr>
          <w:i/>
          <w:sz w:val="28"/>
          <w:szCs w:val="28"/>
          <w:lang w:val="kk-KZ"/>
        </w:rPr>
      </w:pPr>
    </w:p>
    <w:p w14:paraId="1A0AC216" w14:textId="77777777" w:rsidR="00C20495" w:rsidRDefault="002A06F8">
      <w:pPr>
        <w:jc w:val="center"/>
        <w:rPr>
          <w:b/>
          <w:bCs/>
          <w:color w:val="000000"/>
          <w:spacing w:val="2"/>
          <w:sz w:val="28"/>
          <w:szCs w:val="28"/>
          <w:lang w:val="kk-KZ"/>
        </w:rPr>
      </w:pPr>
      <w:r w:rsidRPr="00FB0CD4">
        <w:rPr>
          <w:b/>
          <w:bCs/>
          <w:color w:val="000000"/>
          <w:spacing w:val="2"/>
          <w:sz w:val="28"/>
          <w:szCs w:val="28"/>
          <w:lang w:val="kk-KZ"/>
        </w:rPr>
        <w:t>Шағын және орта кәсіпкерлік субъектілерінен тауарларды, жұмыстарды, көрсетілетін қызметтерді мемлекеттік сатып алуды жүзеге асыру қағидалары</w:t>
      </w:r>
    </w:p>
    <w:p w14:paraId="29C47AE5" w14:textId="77777777" w:rsidR="00C20495" w:rsidRDefault="00C20495">
      <w:pPr>
        <w:ind w:firstLine="708"/>
        <w:jc w:val="both"/>
        <w:rPr>
          <w:color w:val="000000"/>
          <w:spacing w:val="2"/>
          <w:sz w:val="28"/>
          <w:szCs w:val="28"/>
          <w:lang w:val="kk-KZ"/>
        </w:rPr>
      </w:pPr>
    </w:p>
    <w:p w14:paraId="71AB5FCE" w14:textId="77777777" w:rsidR="00C20495" w:rsidRDefault="002A06F8">
      <w:pPr>
        <w:numPr>
          <w:ilvl w:val="0"/>
          <w:numId w:val="3"/>
        </w:numPr>
        <w:tabs>
          <w:tab w:val="left" w:pos="1134"/>
        </w:tabs>
        <w:ind w:left="0" w:firstLine="708"/>
        <w:contextualSpacing/>
        <w:jc w:val="both"/>
        <w:rPr>
          <w:color w:val="000000"/>
          <w:spacing w:val="2"/>
          <w:sz w:val="28"/>
          <w:szCs w:val="28"/>
          <w:lang w:val="kk-KZ"/>
        </w:rPr>
      </w:pPr>
      <w:r w:rsidRPr="00FB0CD4">
        <w:rPr>
          <w:color w:val="000000"/>
          <w:spacing w:val="2"/>
          <w:sz w:val="28"/>
          <w:szCs w:val="28"/>
          <w:lang w:val="kk-KZ"/>
        </w:rPr>
        <w:t>Осы шағын және орта кәсіпкерлік субъектілерінен тауарларды, жұмыстарды, көрсетілетін қызметтерді мемлекеттік сатып</w:t>
      </w:r>
      <w:r w:rsidRPr="00FB0CD4">
        <w:rPr>
          <w:color w:val="000000"/>
          <w:spacing w:val="2"/>
          <w:sz w:val="28"/>
          <w:szCs w:val="28"/>
          <w:lang w:val="kk-KZ"/>
        </w:rPr>
        <w:t xml:space="preserve"> алуды жүзеге асыру қағидалары (бұдан әрі – Қағидалар) «Мемлекеттік сатып алу туралы» </w:t>
      </w:r>
      <w:r>
        <w:rPr>
          <w:color w:val="000000"/>
          <w:spacing w:val="2"/>
          <w:sz w:val="28"/>
          <w:szCs w:val="28"/>
          <w:lang w:val="kk-KZ"/>
        </w:rPr>
        <w:br/>
      </w:r>
      <w:r w:rsidRPr="00FB0CD4">
        <w:rPr>
          <w:color w:val="000000"/>
          <w:spacing w:val="2"/>
          <w:sz w:val="28"/>
          <w:szCs w:val="28"/>
          <w:lang w:val="kk-KZ"/>
        </w:rPr>
        <w:t>Қазақстан Республикасы Заңының (бұдан әрі – Заң) 27-бабы 7-тармағына сәйкес әзірленді және шағын және орта кәсіпкерлік субъектілерінен тауарларды, жұмыстарды, көрсетілет</w:t>
      </w:r>
      <w:r w:rsidRPr="00FB0CD4">
        <w:rPr>
          <w:color w:val="000000"/>
          <w:spacing w:val="2"/>
          <w:sz w:val="28"/>
          <w:szCs w:val="28"/>
          <w:lang w:val="kk-KZ"/>
        </w:rPr>
        <w:t>ін қызметтерді мемлекеттік сатып алуды жүзеге асыру тәртібін айқындайды.</w:t>
      </w:r>
    </w:p>
    <w:p w14:paraId="56876004" w14:textId="77777777" w:rsidR="00C20495" w:rsidRDefault="002A06F8">
      <w:pPr>
        <w:numPr>
          <w:ilvl w:val="0"/>
          <w:numId w:val="3"/>
        </w:numPr>
        <w:tabs>
          <w:tab w:val="left" w:pos="1134"/>
        </w:tabs>
        <w:ind w:left="0" w:firstLine="708"/>
        <w:contextualSpacing/>
        <w:jc w:val="both"/>
        <w:rPr>
          <w:sz w:val="28"/>
          <w:szCs w:val="28"/>
          <w:lang w:val="kk-KZ"/>
        </w:rPr>
      </w:pPr>
      <w:r w:rsidRPr="00FB0CD4">
        <w:rPr>
          <w:sz w:val="28"/>
          <w:szCs w:val="28"/>
          <w:lang w:val="kk-KZ"/>
        </w:rPr>
        <w:t>Қағидалар мемлекеттік сатып алуды жүзеге асыру тәсілін уәкілетті орган айқындайтын тауарлардың, жұмыстардың, көрсетілетін қызметтердің тізбесіне сәйкес жүзеге асырылатын тауарларды, ж</w:t>
      </w:r>
      <w:r w:rsidRPr="00FB0CD4">
        <w:rPr>
          <w:sz w:val="28"/>
          <w:szCs w:val="28"/>
          <w:lang w:val="kk-KZ"/>
        </w:rPr>
        <w:t>ұмыстарды, көрсетілетін қызметтерді мемлекеттік сатып алуға, сондай-ақ Қазақстан Республикасы Үкіметінің шешімімен ұлттық режимнен алып қою белгіленген тауарларды, жұмыстарды, көрсетілетін қызметтерді мемлекеттік сатып алуға қолданылмайды.</w:t>
      </w:r>
    </w:p>
    <w:p w14:paraId="227B4ECC" w14:textId="77777777" w:rsidR="00C20495" w:rsidRDefault="002A06F8">
      <w:pPr>
        <w:numPr>
          <w:ilvl w:val="0"/>
          <w:numId w:val="3"/>
        </w:numPr>
        <w:tabs>
          <w:tab w:val="left" w:pos="1134"/>
        </w:tabs>
        <w:ind w:left="0" w:firstLine="708"/>
        <w:contextualSpacing/>
        <w:jc w:val="both"/>
        <w:rPr>
          <w:sz w:val="28"/>
          <w:szCs w:val="28"/>
          <w:lang w:val="kk-KZ"/>
        </w:rPr>
      </w:pPr>
      <w:r w:rsidRPr="00FB0CD4">
        <w:rPr>
          <w:sz w:val="28"/>
          <w:szCs w:val="28"/>
          <w:lang w:val="kk-KZ"/>
        </w:rPr>
        <w:t>Тауарларды, жұмы</w:t>
      </w:r>
      <w:r w:rsidRPr="00FB0CD4">
        <w:rPr>
          <w:sz w:val="28"/>
          <w:szCs w:val="28"/>
          <w:lang w:val="kk-KZ"/>
        </w:rPr>
        <w:t>старды, көрсетілетін қызметтерді мемлекеттік сатып алу шағын және орта кәсіпкерлік субъектілері арасында Заңның 10-бабында көзделген тәсілдермен және Мемлекеттік сатып алуды жүзеге асыру қағидаларында айқындалған тәртіппен мынадай екі шарт орындалған кезде</w:t>
      </w:r>
      <w:r w:rsidRPr="00FB0CD4">
        <w:rPr>
          <w:sz w:val="28"/>
          <w:szCs w:val="28"/>
          <w:lang w:val="kk-KZ"/>
        </w:rPr>
        <w:t xml:space="preserve"> жүзеге асырылады:</w:t>
      </w:r>
    </w:p>
    <w:p w14:paraId="6F8ABDAD" w14:textId="77777777" w:rsidR="00C20495" w:rsidRDefault="002A06F8">
      <w:pPr>
        <w:tabs>
          <w:tab w:val="left" w:pos="1134"/>
        </w:tabs>
        <w:ind w:firstLine="709"/>
        <w:jc w:val="both"/>
        <w:rPr>
          <w:sz w:val="28"/>
          <w:szCs w:val="28"/>
          <w:lang w:val="kk-KZ"/>
        </w:rPr>
      </w:pPr>
      <w:r w:rsidRPr="00FB0CD4">
        <w:rPr>
          <w:sz w:val="28"/>
          <w:szCs w:val="28"/>
          <w:lang w:val="kk-KZ"/>
        </w:rPr>
        <w:t>1) тауарлар, жұмыстар, көрсетілетін қызметтер осы бұйрыққа 1-қосымшаға сәйкес тізбеге енгізілген;</w:t>
      </w:r>
    </w:p>
    <w:p w14:paraId="389B8052" w14:textId="77777777" w:rsidR="00C20495" w:rsidRDefault="002A06F8">
      <w:pPr>
        <w:ind w:firstLine="709"/>
        <w:jc w:val="both"/>
        <w:rPr>
          <w:sz w:val="28"/>
          <w:szCs w:val="28"/>
          <w:lang w:val="kk-KZ"/>
        </w:rPr>
      </w:pPr>
      <w:r w:rsidRPr="00FB0CD4">
        <w:rPr>
          <w:sz w:val="28"/>
          <w:szCs w:val="28"/>
          <w:lang w:val="kk-KZ"/>
        </w:rPr>
        <w:t xml:space="preserve">2) Қағидалардың осы тармағының 1) тармақшасында көрсетілген тауарлардың, жұмыстардың, көрсетілетін қызметтердің құны осы бұйрыққа </w:t>
      </w:r>
      <w:r>
        <w:rPr>
          <w:sz w:val="28"/>
          <w:szCs w:val="28"/>
          <w:lang w:val="kk-KZ"/>
        </w:rPr>
        <w:br/>
      </w:r>
      <w:r w:rsidRPr="00FB0CD4">
        <w:rPr>
          <w:sz w:val="28"/>
          <w:szCs w:val="28"/>
          <w:lang w:val="kk-KZ"/>
        </w:rPr>
        <w:t>3-қосымш</w:t>
      </w:r>
      <w:r w:rsidRPr="00FB0CD4">
        <w:rPr>
          <w:sz w:val="28"/>
          <w:szCs w:val="28"/>
          <w:lang w:val="kk-KZ"/>
        </w:rPr>
        <w:t>ада көрсетілген көлемнен аспайды.</w:t>
      </w:r>
    </w:p>
    <w:p w14:paraId="4096A7F9" w14:textId="77777777" w:rsidR="00C20495" w:rsidRDefault="002A06F8">
      <w:pPr>
        <w:ind w:firstLine="709"/>
        <w:jc w:val="both"/>
        <w:rPr>
          <w:sz w:val="28"/>
          <w:szCs w:val="28"/>
          <w:lang w:val="kk-KZ"/>
        </w:rPr>
      </w:pPr>
      <w:r w:rsidRPr="00FB0CD4">
        <w:rPr>
          <w:sz w:val="28"/>
          <w:szCs w:val="28"/>
          <w:lang w:val="kk-KZ"/>
        </w:rPr>
        <w:t xml:space="preserve">4. Заңның 15-бабы 1-тармағының 1) тармақшасында, 7 және </w:t>
      </w:r>
      <w:r>
        <w:rPr>
          <w:sz w:val="28"/>
          <w:szCs w:val="28"/>
          <w:lang w:val="kk-KZ"/>
        </w:rPr>
        <w:br/>
      </w:r>
      <w:r w:rsidRPr="00FB0CD4">
        <w:rPr>
          <w:sz w:val="28"/>
          <w:szCs w:val="28"/>
          <w:lang w:val="kk-KZ"/>
        </w:rPr>
        <w:t>10-тармақтарында көзделген негіздер бойынша шағын және орта кәсіпкерлік субъектілерінде жүзеге асырылатын тауарларды, жұмыстарды, көрсетілетін қызметтерді мемлекетті</w:t>
      </w:r>
      <w:r w:rsidRPr="00FB0CD4">
        <w:rPr>
          <w:sz w:val="28"/>
          <w:szCs w:val="28"/>
          <w:lang w:val="kk-KZ"/>
        </w:rPr>
        <w:t xml:space="preserve">к сатып алу өткізілмеді деп танылған кезде, тапсырыс беруші Заңның 10-бабында көзделген тәсілдермен және Мемлекеттік сатып алуды жүзеге асыру қағидаларында айқындалған тәртіппен барлық әлеуетті өнім </w:t>
      </w:r>
      <w:r w:rsidRPr="00FB0CD4">
        <w:rPr>
          <w:sz w:val="28"/>
          <w:szCs w:val="28"/>
          <w:lang w:val="kk-KZ"/>
        </w:rPr>
        <w:lastRenderedPageBreak/>
        <w:t>берушілер арасында мемлекеттік сатып алуды жүзеге асыру т</w:t>
      </w:r>
      <w:r w:rsidRPr="00FB0CD4">
        <w:rPr>
          <w:sz w:val="28"/>
          <w:szCs w:val="28"/>
          <w:lang w:val="kk-KZ"/>
        </w:rPr>
        <w:t xml:space="preserve">уралы шешім қабылдайды. </w:t>
      </w:r>
    </w:p>
    <w:p w14:paraId="6EB6E1A8" w14:textId="77777777" w:rsidR="00C20495" w:rsidRDefault="002A06F8">
      <w:pPr>
        <w:ind w:firstLine="709"/>
        <w:jc w:val="both"/>
        <w:rPr>
          <w:sz w:val="28"/>
          <w:szCs w:val="28"/>
          <w:lang w:val="kk-KZ"/>
        </w:rPr>
      </w:pPr>
      <w:r w:rsidRPr="00FB0CD4">
        <w:rPr>
          <w:sz w:val="28"/>
          <w:szCs w:val="28"/>
          <w:lang w:val="kk-KZ"/>
        </w:rPr>
        <w:t>5. Қағидалар шағын және орта кәсіпкерлік субъектілерінің өзге де тауарларды, жұмыстарды, көрсетілетін қызметтерді мемлекеттік сатып алуға қатысуын шектемейді.</w:t>
      </w:r>
    </w:p>
    <w:sectPr w:rsidR="00C20495" w:rsidSect="003E3843">
      <w:headerReference w:type="even" r:id="rId9"/>
      <w:headerReference w:type="default" r:id="rId10"/>
      <w:footerReference w:type="default" r:id="rId11"/>
      <w:headerReference w:type="first" r:id="rId12"/>
      <w:footerReference w:type="first" r:id="rId13"/>
      <w:pgSz w:w="11906" w:h="16838"/>
      <w:pgMar w:top="1418" w:right="851"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0AC6" w14:textId="77777777" w:rsidR="002A06F8" w:rsidRDefault="002A06F8">
      <w:r>
        <w:separator/>
      </w:r>
    </w:p>
  </w:endnote>
  <w:endnote w:type="continuationSeparator" w:id="0">
    <w:p w14:paraId="689FA069" w14:textId="77777777" w:rsidR="002A06F8" w:rsidRDefault="002A0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F62CE" w14:textId="77777777" w:rsidR="00C20495" w:rsidRDefault="00C20495">
    <w:pPr>
      <w:jc w:val="center"/>
    </w:pPr>
  </w:p>
  <w:p w14:paraId="568E4C88" w14:textId="77777777" w:rsidR="00C20495" w:rsidRDefault="002A06F8">
    <w:pPr>
      <w:jc w:val="center"/>
    </w:pPr>
    <w:r>
      <w:t>Нормативтік құқықтық актілерді мемлекеттік тіркеудің тізіліміне № 35226 болып енгізілді</w:t>
    </w:r>
  </w:p>
  <w:p w14:paraId="2C1AD320" w14:textId="77777777" w:rsidR="00C20495" w:rsidRDefault="002A06F8">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A1CD5" w14:textId="77777777" w:rsidR="00C20495" w:rsidRDefault="00C20495">
    <w:pPr>
      <w:jc w:val="center"/>
    </w:pPr>
  </w:p>
  <w:p w14:paraId="26211E7A" w14:textId="77777777" w:rsidR="00C20495" w:rsidRDefault="002A06F8">
    <w:pPr>
      <w:jc w:val="center"/>
    </w:pPr>
    <w:r>
      <w:t xml:space="preserve">ИС «ИПГО». Копия </w:t>
    </w:r>
    <w:r>
      <w:t>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9FD1" w14:textId="77777777" w:rsidR="002A06F8" w:rsidRDefault="002A06F8">
      <w:r>
        <w:separator/>
      </w:r>
    </w:p>
  </w:footnote>
  <w:footnote w:type="continuationSeparator" w:id="0">
    <w:p w14:paraId="23157463" w14:textId="77777777" w:rsidR="002A06F8" w:rsidRDefault="002A0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08F00" w14:textId="77777777" w:rsidR="00C20495" w:rsidRDefault="002A06F8">
    <w:r>
      <w:pict w14:anchorId="78C156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DC35" w14:textId="77777777" w:rsidR="00C20495" w:rsidRDefault="002A06F8">
    <w:pPr>
      <w:pStyle w:val="a6"/>
      <w:jc w:val="center"/>
    </w:pPr>
    <w:r>
      <w:pict w14:anchorId="2C0F38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6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505A" w14:textId="77777777" w:rsidR="00C20495" w:rsidRDefault="002A06F8">
    <w:r>
      <w:pict w14:anchorId="5EF718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6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АЖД 5959774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13AA1"/>
    <w:multiLevelType w:val="multilevel"/>
    <w:tmpl w:val="DF6026C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37156874"/>
    <w:multiLevelType w:val="multilevel"/>
    <w:tmpl w:val="DF5C732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48453391"/>
    <w:multiLevelType w:val="hybridMultilevel"/>
    <w:tmpl w:val="DC5AF2AA"/>
    <w:lvl w:ilvl="0" w:tplc="E320DAEA">
      <w:start w:val="1"/>
      <w:numFmt w:val="decimal"/>
      <w:lvlText w:val="%1."/>
      <w:lvlJc w:val="left"/>
      <w:pPr>
        <w:ind w:left="1069" w:hanging="360"/>
      </w:pPr>
      <w:rPr>
        <w:rFonts w:hint="default"/>
        <w:color w:val="auto"/>
      </w:rPr>
    </w:lvl>
    <w:lvl w:ilvl="1" w:tplc="C7603404">
      <w:start w:val="1"/>
      <w:numFmt w:val="lowerLetter"/>
      <w:lvlText w:val="%2."/>
      <w:lvlJc w:val="left"/>
      <w:pPr>
        <w:ind w:left="1789" w:hanging="360"/>
      </w:pPr>
    </w:lvl>
    <w:lvl w:ilvl="2" w:tplc="F0442A7C">
      <w:start w:val="1"/>
      <w:numFmt w:val="lowerRoman"/>
      <w:lvlText w:val="%3."/>
      <w:lvlJc w:val="right"/>
      <w:pPr>
        <w:ind w:left="2509" w:hanging="180"/>
      </w:pPr>
    </w:lvl>
    <w:lvl w:ilvl="3" w:tplc="4350E2C8">
      <w:start w:val="1"/>
      <w:numFmt w:val="decimal"/>
      <w:lvlText w:val="%4."/>
      <w:lvlJc w:val="left"/>
      <w:pPr>
        <w:ind w:left="3229" w:hanging="360"/>
      </w:pPr>
    </w:lvl>
    <w:lvl w:ilvl="4" w:tplc="98D490D6">
      <w:start w:val="1"/>
      <w:numFmt w:val="lowerLetter"/>
      <w:lvlText w:val="%5."/>
      <w:lvlJc w:val="left"/>
      <w:pPr>
        <w:ind w:left="3949" w:hanging="360"/>
      </w:pPr>
    </w:lvl>
    <w:lvl w:ilvl="5" w:tplc="F9F257D2">
      <w:start w:val="1"/>
      <w:numFmt w:val="lowerRoman"/>
      <w:lvlText w:val="%6."/>
      <w:lvlJc w:val="right"/>
      <w:pPr>
        <w:ind w:left="4669" w:hanging="180"/>
      </w:pPr>
    </w:lvl>
    <w:lvl w:ilvl="6" w:tplc="741E3320">
      <w:start w:val="1"/>
      <w:numFmt w:val="decimal"/>
      <w:lvlText w:val="%7."/>
      <w:lvlJc w:val="left"/>
      <w:pPr>
        <w:ind w:left="5389" w:hanging="360"/>
      </w:pPr>
    </w:lvl>
    <w:lvl w:ilvl="7" w:tplc="A4E2E374">
      <w:start w:val="1"/>
      <w:numFmt w:val="lowerLetter"/>
      <w:lvlText w:val="%8."/>
      <w:lvlJc w:val="left"/>
      <w:pPr>
        <w:ind w:left="6109" w:hanging="360"/>
      </w:pPr>
    </w:lvl>
    <w:lvl w:ilvl="8" w:tplc="98C675BE">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95"/>
    <w:rsid w:val="00246028"/>
    <w:rsid w:val="002A06F8"/>
    <w:rsid w:val="00C2049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D24FCB5"/>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3560E2"/>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3560E2"/>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3560E2"/>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3560E2"/>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3560E2"/>
    <w:pPr>
      <w:tabs>
        <w:tab w:val="center" w:pos="4677"/>
        <w:tab w:val="right" w:pos="9355"/>
      </w:tabs>
    </w:pPr>
  </w:style>
  <w:style w:type="character" w:customStyle="1" w:styleId="a7">
    <w:name w:val="Верхний колонтитул Знак"/>
    <w:basedOn w:val="a0"/>
    <w:link w:val="a6"/>
    <w:uiPriority w:val="99"/>
    <w:rsid w:val="003560E2"/>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3560E2"/>
    <w:pPr>
      <w:tabs>
        <w:tab w:val="center" w:pos="4677"/>
        <w:tab w:val="right" w:pos="9355"/>
      </w:tabs>
    </w:pPr>
  </w:style>
  <w:style w:type="character" w:customStyle="1" w:styleId="a9">
    <w:name w:val="Нижний колонтитул Знак"/>
    <w:basedOn w:val="a0"/>
    <w:link w:val="a8"/>
    <w:uiPriority w:val="99"/>
    <w:rsid w:val="003560E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1</TotalTime>
  <Pages>1</Pages>
  <Words>336</Words>
  <Characters>1921</Characters>
  <Application>Microsoft Office Word</Application>
  <DocSecurity>0</DocSecurity>
  <Lines>16</Lines>
  <Paragraphs>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2253</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2024-10-04T14:53:00Z</dcterms:created>
  <dc:creator>Дәулетберді Гаухар</dc:creator>
  <lastModifiedBy>Сарсенбек Калдыбеков</lastModifiedBy>
  <dcterms:modified xsi:type="dcterms:W3CDTF">2024-10-04T14:54:00Z</dcterms:modified>
  <revision>3</revision>
</coreProperties>
</file>

<file path=customXml/itemProps1.xml><?xml version="1.0" encoding="utf-8"?>
<ds:datastoreItem xmlns:ds="http://schemas.openxmlformats.org/officeDocument/2006/customXml" ds:itemID="{1E7195D1-AD38-4AB9-BF8E-A7F91AF4406F}">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BF054456-21C8-4EEA-A53C-1E08EA3A87BF}">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347</Words>
  <Characters>1980</Characters>
  <Application>Microsoft Office Word</Application>
  <DocSecurity>0</DocSecurity>
  <Lines>16</Lines>
  <Paragraphs>4</Paragraphs>
  <ScaleCrop>false</ScaleCrop>
  <Company>SPecialiST RePack</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4</cp:revision>
  <dcterms:created xsi:type="dcterms:W3CDTF">2024-10-04T14:53:00Z</dcterms:created>
  <dcterms:modified xsi:type="dcterms:W3CDTF">2024-10-28T06:12:00Z</dcterms:modified>
</cp:coreProperties>
</file>